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61FD3" w14:textId="02D15A23" w:rsidR="00497951" w:rsidRPr="00C37D31" w:rsidRDefault="00D93835" w:rsidP="00497951">
      <w:pPr>
        <w:rPr>
          <w:b/>
          <w:color w:val="000000"/>
        </w:rPr>
      </w:pPr>
      <w:r>
        <w:rPr>
          <w:noProof/>
        </w:rPr>
        <w:drawing>
          <wp:anchor distT="0" distB="0" distL="114300" distR="114300" simplePos="0" relativeHeight="251659264" behindDoc="0" locked="0" layoutInCell="1" allowOverlap="1" wp14:anchorId="765316CC" wp14:editId="04AD018C">
            <wp:simplePos x="0" y="0"/>
            <wp:positionH relativeFrom="column">
              <wp:posOffset>4362450</wp:posOffset>
            </wp:positionH>
            <wp:positionV relativeFrom="paragraph">
              <wp:posOffset>0</wp:posOffset>
            </wp:positionV>
            <wp:extent cx="1346835" cy="1939925"/>
            <wp:effectExtent l="0" t="0" r="5715" b="3175"/>
            <wp:wrapSquare wrapText="bothSides"/>
            <wp:docPr id="792411597" name="Picture 79241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6835" cy="1939925"/>
                    </a:xfrm>
                    <a:prstGeom prst="rect">
                      <a:avLst/>
                    </a:prstGeom>
                    <a:noFill/>
                    <a:ln>
                      <a:noFill/>
                    </a:ln>
                  </pic:spPr>
                </pic:pic>
              </a:graphicData>
            </a:graphic>
            <wp14:sizeRelV relativeFrom="margin">
              <wp14:pctHeight>0</wp14:pctHeight>
            </wp14:sizeRelV>
          </wp:anchor>
        </w:drawing>
      </w:r>
    </w:p>
    <w:p w14:paraId="207FBD71" w14:textId="4FE44253" w:rsidR="00497951" w:rsidRPr="00137FAA" w:rsidRDefault="00497951" w:rsidP="00497951">
      <w:pPr>
        <w:rPr>
          <w:rFonts w:ascii="Arial" w:hAnsi="Arial" w:cs="Arial"/>
          <w:color w:val="000000"/>
        </w:rPr>
      </w:pPr>
    </w:p>
    <w:p w14:paraId="5F935F15" w14:textId="77777777" w:rsidR="00497951" w:rsidRPr="0052797D" w:rsidRDefault="00497951" w:rsidP="00497951">
      <w:pPr>
        <w:rPr>
          <w:b/>
          <w:color w:val="000000"/>
          <w:sz w:val="24"/>
          <w:szCs w:val="24"/>
        </w:rPr>
      </w:pPr>
      <w:r w:rsidRPr="0052797D">
        <w:rPr>
          <w:b/>
          <w:color w:val="000000"/>
          <w:sz w:val="24"/>
          <w:szCs w:val="24"/>
        </w:rPr>
        <w:t>NEWS</w:t>
      </w:r>
    </w:p>
    <w:p w14:paraId="36541DED" w14:textId="77777777" w:rsidR="00D93835" w:rsidRPr="0052797D" w:rsidRDefault="00497951" w:rsidP="00D93835">
      <w:pPr>
        <w:spacing w:after="0"/>
        <w:rPr>
          <w:rFonts w:ascii="Times New Roman" w:hAnsi="Times New Roman" w:cs="Times New Roman"/>
          <w:b/>
          <w:color w:val="000000"/>
          <w:sz w:val="24"/>
          <w:szCs w:val="24"/>
          <w:u w:val="single"/>
        </w:rPr>
      </w:pPr>
      <w:r w:rsidRPr="0052797D">
        <w:rPr>
          <w:rFonts w:ascii="Times New Roman" w:hAnsi="Times New Roman" w:cs="Times New Roman"/>
          <w:b/>
          <w:color w:val="000000"/>
          <w:sz w:val="24"/>
          <w:szCs w:val="24"/>
          <w:u w:val="single"/>
        </w:rPr>
        <w:t>FOR IMMEDIATE RELEASE</w:t>
      </w:r>
    </w:p>
    <w:p w14:paraId="09C07A56" w14:textId="1F2F620A" w:rsidR="00497951" w:rsidRPr="0052797D" w:rsidRDefault="00497951" w:rsidP="00D93835">
      <w:pPr>
        <w:spacing w:after="0"/>
        <w:rPr>
          <w:rFonts w:ascii="Times New Roman" w:hAnsi="Times New Roman" w:cs="Times New Roman"/>
          <w:b/>
          <w:iCs/>
          <w:color w:val="000000"/>
          <w:sz w:val="24"/>
          <w:szCs w:val="24"/>
        </w:rPr>
      </w:pPr>
      <w:r w:rsidRPr="0052797D">
        <w:rPr>
          <w:rFonts w:ascii="Times New Roman" w:hAnsi="Times New Roman" w:cs="Times New Roman"/>
          <w:b/>
          <w:iCs/>
          <w:color w:val="000000"/>
          <w:sz w:val="24"/>
          <w:szCs w:val="24"/>
        </w:rPr>
        <w:t>Date</w:t>
      </w:r>
      <w:r w:rsidR="00D93835" w:rsidRPr="0052797D">
        <w:rPr>
          <w:rFonts w:ascii="Times New Roman" w:hAnsi="Times New Roman" w:cs="Times New Roman"/>
          <w:b/>
          <w:iCs/>
          <w:color w:val="000000"/>
          <w:sz w:val="24"/>
          <w:szCs w:val="24"/>
        </w:rPr>
        <w:t>: 1</w:t>
      </w:r>
      <w:r w:rsidR="0052797D">
        <w:rPr>
          <w:rFonts w:ascii="Times New Roman" w:hAnsi="Times New Roman" w:cs="Times New Roman"/>
          <w:b/>
          <w:iCs/>
          <w:color w:val="000000"/>
          <w:sz w:val="24"/>
          <w:szCs w:val="24"/>
        </w:rPr>
        <w:t>4</w:t>
      </w:r>
      <w:r w:rsidR="00D93835" w:rsidRPr="0052797D">
        <w:rPr>
          <w:rFonts w:ascii="Times New Roman" w:hAnsi="Times New Roman" w:cs="Times New Roman"/>
          <w:b/>
          <w:iCs/>
          <w:color w:val="000000"/>
          <w:sz w:val="24"/>
          <w:szCs w:val="24"/>
        </w:rPr>
        <w:t xml:space="preserve"> </w:t>
      </w:r>
      <w:r w:rsidR="0052797D">
        <w:rPr>
          <w:rFonts w:ascii="Times New Roman" w:hAnsi="Times New Roman" w:cs="Times New Roman"/>
          <w:b/>
          <w:iCs/>
          <w:color w:val="000000"/>
          <w:sz w:val="24"/>
          <w:szCs w:val="24"/>
        </w:rPr>
        <w:t>August</w:t>
      </w:r>
      <w:r w:rsidR="00D93835" w:rsidRPr="0052797D">
        <w:rPr>
          <w:rFonts w:ascii="Times New Roman" w:hAnsi="Times New Roman" w:cs="Times New Roman"/>
          <w:b/>
          <w:iCs/>
          <w:color w:val="000000"/>
          <w:sz w:val="24"/>
          <w:szCs w:val="24"/>
        </w:rPr>
        <w:t xml:space="preserve"> 2026</w:t>
      </w:r>
    </w:p>
    <w:p w14:paraId="3821F229" w14:textId="77777777" w:rsidR="00497951" w:rsidRDefault="00497951" w:rsidP="00D93835">
      <w:pPr>
        <w:spacing w:after="0"/>
        <w:rPr>
          <w:b/>
          <w:color w:val="000000"/>
          <w:sz w:val="28"/>
          <w:szCs w:val="28"/>
        </w:rPr>
      </w:pPr>
    </w:p>
    <w:p w14:paraId="3CB9D83C" w14:textId="77777777" w:rsidR="00D93835" w:rsidRDefault="00D93835" w:rsidP="00497951">
      <w:pPr>
        <w:spacing w:after="0"/>
        <w:ind w:left="4320" w:firstLine="720"/>
        <w:rPr>
          <w:b/>
          <w:color w:val="000000"/>
          <w:sz w:val="28"/>
          <w:szCs w:val="28"/>
        </w:rPr>
      </w:pPr>
    </w:p>
    <w:p w14:paraId="4E85861C" w14:textId="47D1D683" w:rsidR="00D93835" w:rsidRDefault="00D93835" w:rsidP="00497951">
      <w:pPr>
        <w:spacing w:after="0"/>
        <w:ind w:left="4320" w:firstLine="720"/>
        <w:rPr>
          <w:b/>
          <w:color w:val="000000"/>
          <w:sz w:val="28"/>
          <w:szCs w:val="28"/>
        </w:rPr>
      </w:pPr>
      <w:r>
        <w:rPr>
          <w:b/>
          <w:color w:val="000000"/>
          <w:sz w:val="28"/>
          <w:szCs w:val="28"/>
        </w:rPr>
        <w:t xml:space="preserve">    </w:t>
      </w:r>
    </w:p>
    <w:p w14:paraId="71343B90" w14:textId="7C6C589D" w:rsidR="00497951" w:rsidRPr="0052797D" w:rsidRDefault="00497951" w:rsidP="00B80804">
      <w:pPr>
        <w:spacing w:after="0"/>
        <w:rPr>
          <w:rFonts w:ascii="Times New Roman" w:hAnsi="Times New Roman" w:cs="Times New Roman"/>
          <w:b/>
          <w:color w:val="000000"/>
          <w:sz w:val="24"/>
          <w:szCs w:val="24"/>
        </w:rPr>
      </w:pPr>
      <w:r w:rsidRPr="0052797D">
        <w:rPr>
          <w:rFonts w:ascii="Times New Roman" w:hAnsi="Times New Roman" w:cs="Times New Roman"/>
          <w:b/>
          <w:color w:val="000000"/>
          <w:sz w:val="24"/>
          <w:szCs w:val="24"/>
        </w:rPr>
        <w:t>For</w:t>
      </w:r>
      <w:r w:rsidR="00D93835" w:rsidRPr="0052797D">
        <w:rPr>
          <w:rFonts w:ascii="Times New Roman" w:hAnsi="Times New Roman" w:cs="Times New Roman"/>
          <w:b/>
          <w:color w:val="000000"/>
          <w:sz w:val="24"/>
          <w:szCs w:val="24"/>
        </w:rPr>
        <w:t xml:space="preserve"> </w:t>
      </w:r>
      <w:r w:rsidRPr="0052797D">
        <w:rPr>
          <w:rFonts w:ascii="Times New Roman" w:hAnsi="Times New Roman" w:cs="Times New Roman"/>
          <w:b/>
          <w:color w:val="000000"/>
          <w:sz w:val="24"/>
          <w:szCs w:val="24"/>
        </w:rPr>
        <w:t>Information, Contact:</w:t>
      </w:r>
    </w:p>
    <w:p w14:paraId="7BDE00BD" w14:textId="1C83FA33" w:rsidR="00497951" w:rsidRPr="0052797D" w:rsidRDefault="00D93835" w:rsidP="00B80804">
      <w:pPr>
        <w:spacing w:after="0"/>
        <w:rPr>
          <w:rFonts w:ascii="Times New Roman" w:hAnsi="Times New Roman" w:cs="Times New Roman"/>
          <w:b/>
          <w:iCs/>
          <w:color w:val="000000"/>
          <w:sz w:val="24"/>
          <w:szCs w:val="24"/>
        </w:rPr>
      </w:pPr>
      <w:r w:rsidRPr="0052797D">
        <w:rPr>
          <w:rFonts w:ascii="Times New Roman" w:hAnsi="Times New Roman" w:cs="Times New Roman"/>
          <w:b/>
          <w:iCs/>
          <w:color w:val="000000"/>
          <w:sz w:val="24"/>
          <w:szCs w:val="24"/>
        </w:rPr>
        <w:t>Name: Deputy Chief Cruz Ortiz Jr.</w:t>
      </w:r>
    </w:p>
    <w:p w14:paraId="0ECF5590" w14:textId="1EE3894E" w:rsidR="00497951" w:rsidRPr="0052797D" w:rsidRDefault="00497951" w:rsidP="00B80804">
      <w:pPr>
        <w:spacing w:after="0"/>
        <w:rPr>
          <w:rFonts w:ascii="Times New Roman" w:hAnsi="Times New Roman" w:cs="Times New Roman"/>
          <w:b/>
          <w:iCs/>
          <w:color w:val="000000"/>
          <w:sz w:val="24"/>
          <w:szCs w:val="24"/>
        </w:rPr>
      </w:pPr>
      <w:r w:rsidRPr="0052797D">
        <w:rPr>
          <w:rFonts w:ascii="Times New Roman" w:hAnsi="Times New Roman" w:cs="Times New Roman"/>
          <w:b/>
          <w:iCs/>
          <w:color w:val="000000"/>
          <w:sz w:val="24"/>
          <w:szCs w:val="24"/>
        </w:rPr>
        <w:t xml:space="preserve">Phone </w:t>
      </w:r>
      <w:r w:rsidR="00D93835" w:rsidRPr="0052797D">
        <w:rPr>
          <w:rFonts w:ascii="Times New Roman" w:hAnsi="Times New Roman" w:cs="Times New Roman"/>
          <w:b/>
          <w:iCs/>
          <w:color w:val="000000"/>
          <w:sz w:val="24"/>
          <w:szCs w:val="24"/>
        </w:rPr>
        <w:t>Number: 708-788-2131</w:t>
      </w:r>
    </w:p>
    <w:p w14:paraId="43123560" w14:textId="649B8305" w:rsidR="00497951" w:rsidRPr="0052797D" w:rsidRDefault="00D93835" w:rsidP="00B80804">
      <w:pPr>
        <w:spacing w:after="0"/>
        <w:rPr>
          <w:rFonts w:ascii="Times New Roman" w:hAnsi="Times New Roman" w:cs="Times New Roman"/>
          <w:b/>
          <w:iCs/>
          <w:color w:val="000000"/>
          <w:sz w:val="24"/>
          <w:szCs w:val="24"/>
        </w:rPr>
      </w:pPr>
      <w:r w:rsidRPr="0052797D">
        <w:rPr>
          <w:rFonts w:ascii="Times New Roman" w:hAnsi="Times New Roman" w:cs="Times New Roman"/>
          <w:b/>
          <w:iCs/>
          <w:color w:val="000000"/>
          <w:sz w:val="24"/>
          <w:szCs w:val="24"/>
        </w:rPr>
        <w:t xml:space="preserve">Email: </w:t>
      </w:r>
      <w:hyperlink r:id="rId7" w:history="1">
        <w:r w:rsidR="00B80804" w:rsidRPr="0052797D">
          <w:rPr>
            <w:rStyle w:val="Hyperlink"/>
            <w:rFonts w:ascii="Times New Roman" w:hAnsi="Times New Roman" w:cs="Times New Roman"/>
            <w:b/>
            <w:iCs/>
            <w:sz w:val="24"/>
            <w:szCs w:val="24"/>
          </w:rPr>
          <w:t>cruz.ortiz@stickneypolice.com</w:t>
        </w:r>
      </w:hyperlink>
    </w:p>
    <w:p w14:paraId="404CE9BF" w14:textId="77777777" w:rsidR="00B80804" w:rsidRPr="00B80804" w:rsidRDefault="00B80804" w:rsidP="00B80804">
      <w:pPr>
        <w:spacing w:after="0"/>
        <w:rPr>
          <w:rFonts w:ascii="Times New Roman" w:hAnsi="Times New Roman" w:cs="Times New Roman"/>
          <w:b/>
          <w:iCs/>
          <w:color w:val="000000"/>
          <w:sz w:val="28"/>
          <w:szCs w:val="28"/>
        </w:rPr>
      </w:pPr>
    </w:p>
    <w:p w14:paraId="06201FF0" w14:textId="77777777" w:rsidR="00D93835" w:rsidRDefault="00D93835" w:rsidP="00497951">
      <w:pPr>
        <w:spacing w:after="0"/>
        <w:ind w:left="4320" w:firstLine="720"/>
        <w:rPr>
          <w:b/>
          <w:i/>
          <w:color w:val="000000"/>
        </w:rPr>
      </w:pPr>
    </w:p>
    <w:p w14:paraId="4BBD2D3A" w14:textId="6F1AA9F6" w:rsidR="0052797D" w:rsidRPr="0034706A" w:rsidRDefault="00D93835" w:rsidP="0052797D">
      <w:pPr>
        <w:spacing w:after="0"/>
        <w:jc w:val="center"/>
        <w:rPr>
          <w:rFonts w:ascii="Times New Roman" w:hAnsi="Times New Roman" w:cs="Times New Roman"/>
          <w:bCs/>
          <w:i/>
          <w:iCs/>
          <w:sz w:val="28"/>
          <w:szCs w:val="28"/>
        </w:rPr>
      </w:pPr>
      <w:r w:rsidRPr="0034706A">
        <w:rPr>
          <w:rFonts w:ascii="Times New Roman" w:hAnsi="Times New Roman" w:cs="Times New Roman"/>
          <w:b/>
          <w:bCs/>
          <w:sz w:val="28"/>
          <w:szCs w:val="28"/>
        </w:rPr>
        <w:t>The Stickney Police Department</w:t>
      </w:r>
      <w:r w:rsidR="0052797D" w:rsidRPr="0034706A">
        <w:rPr>
          <w:rFonts w:ascii="Times New Roman" w:hAnsi="Times New Roman" w:cs="Times New Roman"/>
          <w:b/>
          <w:i/>
          <w:sz w:val="28"/>
          <w:szCs w:val="28"/>
        </w:rPr>
        <w:t xml:space="preserve"> </w:t>
      </w:r>
      <w:r w:rsidR="0052797D" w:rsidRPr="0034706A">
        <w:rPr>
          <w:rFonts w:ascii="Times New Roman" w:hAnsi="Times New Roman" w:cs="Times New Roman"/>
          <w:b/>
          <w:iCs/>
          <w:sz w:val="28"/>
          <w:szCs w:val="28"/>
        </w:rPr>
        <w:t>joins statewide Labor Day traffic safety effort</w:t>
      </w:r>
      <w:r w:rsidR="0034706A">
        <w:rPr>
          <w:rFonts w:ascii="Times New Roman" w:hAnsi="Times New Roman" w:cs="Times New Roman"/>
          <w:b/>
          <w:iCs/>
          <w:sz w:val="28"/>
          <w:szCs w:val="28"/>
        </w:rPr>
        <w:t xml:space="preserve"> </w:t>
      </w:r>
      <w:r w:rsidR="0052797D" w:rsidRPr="0034706A">
        <w:rPr>
          <w:rFonts w:ascii="Times New Roman" w:hAnsi="Times New Roman" w:cs="Times New Roman"/>
          <w:b/>
          <w:bCs/>
          <w:iCs/>
          <w:sz w:val="28"/>
          <w:szCs w:val="28"/>
        </w:rPr>
        <w:t>focused on impaired, distracted and unsafe driving</w:t>
      </w:r>
    </w:p>
    <w:p w14:paraId="337CE782" w14:textId="77777777" w:rsidR="0052797D" w:rsidRPr="0034706A" w:rsidRDefault="0052797D" w:rsidP="0052797D">
      <w:pPr>
        <w:rPr>
          <w:sz w:val="28"/>
          <w:szCs w:val="28"/>
        </w:rPr>
      </w:pPr>
    </w:p>
    <w:p w14:paraId="3C72FFD6" w14:textId="38EF7906" w:rsidR="0052797D" w:rsidRPr="0034706A" w:rsidRDefault="0052797D" w:rsidP="0052797D">
      <w:pPr>
        <w:rPr>
          <w:rFonts w:ascii="Times New Roman" w:hAnsi="Times New Roman" w:cs="Times New Roman"/>
          <w:iCs/>
          <w:sz w:val="28"/>
          <w:szCs w:val="28"/>
        </w:rPr>
      </w:pPr>
      <w:r w:rsidRPr="0034706A">
        <w:rPr>
          <w:rFonts w:ascii="Times New Roman" w:hAnsi="Times New Roman" w:cs="Times New Roman"/>
          <w:b/>
          <w:i/>
          <w:sz w:val="28"/>
          <w:szCs w:val="28"/>
        </w:rPr>
        <w:t>Stickney</w:t>
      </w:r>
      <w:r w:rsidRPr="0034706A">
        <w:rPr>
          <w:rFonts w:ascii="Times New Roman" w:hAnsi="Times New Roman" w:cs="Times New Roman"/>
          <w:b/>
          <w:i/>
          <w:sz w:val="28"/>
          <w:szCs w:val="28"/>
        </w:rPr>
        <w:t>, IL</w:t>
      </w:r>
      <w:r w:rsidRPr="0034706A">
        <w:rPr>
          <w:rFonts w:ascii="Times New Roman" w:hAnsi="Times New Roman" w:cs="Times New Roman"/>
          <w:i/>
          <w:sz w:val="28"/>
          <w:szCs w:val="28"/>
        </w:rPr>
        <w:t xml:space="preserve"> – </w:t>
      </w:r>
      <w:r w:rsidRPr="0034706A">
        <w:rPr>
          <w:rFonts w:ascii="Times New Roman" w:hAnsi="Times New Roman" w:cs="Times New Roman"/>
          <w:iCs/>
          <w:sz w:val="28"/>
          <w:szCs w:val="28"/>
        </w:rPr>
        <w:t>The</w:t>
      </w:r>
      <w:r w:rsidRPr="0034706A">
        <w:rPr>
          <w:rFonts w:ascii="Times New Roman" w:hAnsi="Times New Roman" w:cs="Times New Roman"/>
          <w:b/>
          <w:iCs/>
          <w:sz w:val="28"/>
          <w:szCs w:val="28"/>
        </w:rPr>
        <w:t xml:space="preserve"> </w:t>
      </w:r>
      <w:r w:rsidRPr="0034706A">
        <w:rPr>
          <w:rFonts w:ascii="Times New Roman" w:hAnsi="Times New Roman" w:cs="Times New Roman"/>
          <w:b/>
          <w:iCs/>
          <w:sz w:val="28"/>
          <w:szCs w:val="28"/>
        </w:rPr>
        <w:t>Stickney Police Department</w:t>
      </w:r>
      <w:r w:rsidRPr="0034706A">
        <w:rPr>
          <w:rFonts w:ascii="Times New Roman" w:hAnsi="Times New Roman" w:cs="Times New Roman"/>
          <w:b/>
          <w:i/>
          <w:sz w:val="28"/>
          <w:szCs w:val="28"/>
        </w:rPr>
        <w:t xml:space="preserve"> </w:t>
      </w:r>
      <w:r w:rsidRPr="0034706A">
        <w:rPr>
          <w:rFonts w:ascii="Times New Roman" w:hAnsi="Times New Roman" w:cs="Times New Roman"/>
          <w:iCs/>
          <w:sz w:val="28"/>
          <w:szCs w:val="28"/>
        </w:rPr>
        <w:t>is proud to be one of over 200 law enforcement agencies across Illinois participating in the statewide “Drive Sober or Get Pulled Over,” “Drive High. Get a DUI” and “Click It or Ticket” campaigns this Labor Day. From Aug. 14 through the early morning hours of Sept. 8, officers will be out in force, focused on stopping impaired driving, enforcing seat belt laws and reducing other dangerous driving behaviors.</w:t>
      </w:r>
    </w:p>
    <w:p w14:paraId="1A8B1B31" w14:textId="77777777" w:rsidR="0052797D" w:rsidRPr="0034706A" w:rsidRDefault="0052797D" w:rsidP="0052797D">
      <w:pPr>
        <w:rPr>
          <w:rFonts w:ascii="Times New Roman" w:hAnsi="Times New Roman" w:cs="Times New Roman"/>
          <w:bCs/>
          <w:iCs/>
          <w:sz w:val="28"/>
          <w:szCs w:val="28"/>
        </w:rPr>
      </w:pPr>
      <w:r w:rsidRPr="0034706A">
        <w:rPr>
          <w:rFonts w:ascii="Times New Roman" w:hAnsi="Times New Roman" w:cs="Times New Roman"/>
          <w:iCs/>
          <w:sz w:val="28"/>
          <w:szCs w:val="28"/>
        </w:rPr>
        <w:t>“Driving under the influence — whether it’s alcohol, cannabis or any other impairing drug — is not just risky, it’s illegal,” said</w:t>
      </w:r>
      <w:r w:rsidRPr="0034706A">
        <w:rPr>
          <w:rFonts w:ascii="Times New Roman" w:hAnsi="Times New Roman" w:cs="Times New Roman"/>
          <w:b/>
          <w:bCs/>
          <w:iCs/>
          <w:sz w:val="28"/>
          <w:szCs w:val="28"/>
        </w:rPr>
        <w:t xml:space="preserve"> </w:t>
      </w:r>
      <w:r w:rsidRPr="0034706A">
        <w:rPr>
          <w:rFonts w:ascii="Times New Roman" w:hAnsi="Times New Roman" w:cs="Times New Roman"/>
          <w:b/>
          <w:bCs/>
          <w:iCs/>
          <w:sz w:val="28"/>
          <w:szCs w:val="28"/>
        </w:rPr>
        <w:t>Deputy Chief Cruz Ortiz Jr</w:t>
      </w:r>
      <w:r w:rsidRPr="0034706A">
        <w:rPr>
          <w:rFonts w:ascii="Times New Roman" w:hAnsi="Times New Roman" w:cs="Times New Roman"/>
          <w:b/>
          <w:bCs/>
          <w:i/>
          <w:sz w:val="28"/>
          <w:szCs w:val="28"/>
        </w:rPr>
        <w:t>.</w:t>
      </w:r>
      <w:r w:rsidRPr="0034706A">
        <w:rPr>
          <w:rFonts w:ascii="Times New Roman" w:hAnsi="Times New Roman" w:cs="Times New Roman"/>
          <w:b/>
          <w:iCs/>
          <w:sz w:val="28"/>
          <w:szCs w:val="28"/>
        </w:rPr>
        <w:t xml:space="preserve"> </w:t>
      </w:r>
      <w:r w:rsidRPr="0034706A">
        <w:rPr>
          <w:rFonts w:ascii="Times New Roman" w:hAnsi="Times New Roman" w:cs="Times New Roman"/>
          <w:bCs/>
          <w:iCs/>
          <w:sz w:val="28"/>
          <w:szCs w:val="28"/>
        </w:rPr>
        <w:t xml:space="preserve">“We’ll be patrolling with zero tolerance for impaired driving, because our goal is to protect the people of </w:t>
      </w:r>
      <w:r w:rsidRPr="0034706A">
        <w:rPr>
          <w:rFonts w:ascii="Times New Roman" w:hAnsi="Times New Roman" w:cs="Times New Roman"/>
          <w:bCs/>
          <w:iCs/>
          <w:sz w:val="28"/>
          <w:szCs w:val="28"/>
        </w:rPr>
        <w:t xml:space="preserve">the Village of Stickney. </w:t>
      </w:r>
    </w:p>
    <w:p w14:paraId="6F78797C" w14:textId="47F19918" w:rsidR="0052797D" w:rsidRPr="0034706A" w:rsidRDefault="0052797D" w:rsidP="0052797D">
      <w:pPr>
        <w:rPr>
          <w:rFonts w:ascii="Times New Roman" w:hAnsi="Times New Roman" w:cs="Times New Roman"/>
          <w:sz w:val="28"/>
          <w:szCs w:val="28"/>
        </w:rPr>
      </w:pPr>
      <w:r w:rsidRPr="0034706A">
        <w:rPr>
          <w:rFonts w:ascii="Times New Roman" w:hAnsi="Times New Roman" w:cs="Times New Roman"/>
          <w:sz w:val="28"/>
          <w:szCs w:val="28"/>
        </w:rPr>
        <w:t>Officers will also be enforcing seat belt laws as part of the “Click It or Ticket” initiative. Buckling up is the most effective way to prevent serious injury or death in a crash. Everyone in the vehicle — front seat or back — should be properly buckled, every trip.</w:t>
      </w:r>
    </w:p>
    <w:p w14:paraId="59D64097" w14:textId="77777777" w:rsidR="0034706A" w:rsidRDefault="0034706A" w:rsidP="0052797D">
      <w:pPr>
        <w:rPr>
          <w:rFonts w:ascii="Times New Roman" w:hAnsi="Times New Roman" w:cs="Times New Roman"/>
          <w:sz w:val="28"/>
          <w:szCs w:val="28"/>
        </w:rPr>
      </w:pPr>
    </w:p>
    <w:p w14:paraId="3214EB09" w14:textId="77777777" w:rsidR="0034706A" w:rsidRDefault="0034706A" w:rsidP="0052797D">
      <w:pPr>
        <w:rPr>
          <w:rFonts w:ascii="Times New Roman" w:hAnsi="Times New Roman" w:cs="Times New Roman"/>
          <w:sz w:val="28"/>
          <w:szCs w:val="28"/>
        </w:rPr>
      </w:pPr>
    </w:p>
    <w:p w14:paraId="2152C964" w14:textId="77777777" w:rsidR="0034706A" w:rsidRDefault="0034706A" w:rsidP="0052797D">
      <w:pPr>
        <w:rPr>
          <w:rFonts w:ascii="Times New Roman" w:hAnsi="Times New Roman" w:cs="Times New Roman"/>
          <w:sz w:val="28"/>
          <w:szCs w:val="28"/>
        </w:rPr>
      </w:pPr>
    </w:p>
    <w:p w14:paraId="54983AF5" w14:textId="77777777" w:rsidR="0034706A" w:rsidRDefault="0034706A" w:rsidP="0052797D">
      <w:pPr>
        <w:rPr>
          <w:rFonts w:ascii="Times New Roman" w:hAnsi="Times New Roman" w:cs="Times New Roman"/>
          <w:sz w:val="28"/>
          <w:szCs w:val="28"/>
        </w:rPr>
      </w:pPr>
    </w:p>
    <w:p w14:paraId="7BD980F4" w14:textId="0004D627" w:rsidR="0052797D" w:rsidRPr="0034706A" w:rsidRDefault="0052797D" w:rsidP="0052797D">
      <w:pPr>
        <w:rPr>
          <w:rFonts w:ascii="Times New Roman" w:hAnsi="Times New Roman" w:cs="Times New Roman"/>
          <w:sz w:val="28"/>
          <w:szCs w:val="28"/>
        </w:rPr>
      </w:pPr>
      <w:r w:rsidRPr="0034706A">
        <w:rPr>
          <w:rFonts w:ascii="Times New Roman" w:hAnsi="Times New Roman" w:cs="Times New Roman"/>
          <w:sz w:val="28"/>
          <w:szCs w:val="28"/>
        </w:rPr>
        <w:t>In addition to alcohol, officers will be on the lookout for drivers impaired by cannabis and other drugs. Messages like “Drive Sober or Get Pulled Over” and “Drive High. Get a DUI” are part of a statewide education and enforcement effort aimed at saving lives.</w:t>
      </w:r>
    </w:p>
    <w:p w14:paraId="62351B08" w14:textId="77777777" w:rsidR="0052797D" w:rsidRPr="0034706A" w:rsidRDefault="0052797D" w:rsidP="0052797D">
      <w:pPr>
        <w:rPr>
          <w:rFonts w:ascii="Times New Roman" w:hAnsi="Times New Roman" w:cs="Times New Roman"/>
          <w:sz w:val="28"/>
          <w:szCs w:val="28"/>
        </w:rPr>
      </w:pPr>
    </w:p>
    <w:p w14:paraId="2A5AEEA1" w14:textId="354EDD44" w:rsidR="0052797D" w:rsidRPr="0034706A" w:rsidRDefault="0052797D" w:rsidP="0052797D">
      <w:pPr>
        <w:rPr>
          <w:rFonts w:ascii="Times New Roman" w:hAnsi="Times New Roman" w:cs="Times New Roman"/>
          <w:iCs/>
          <w:sz w:val="28"/>
          <w:szCs w:val="28"/>
        </w:rPr>
      </w:pPr>
      <w:r w:rsidRPr="0034706A">
        <w:rPr>
          <w:rFonts w:ascii="Times New Roman" w:hAnsi="Times New Roman" w:cs="Times New Roman"/>
          <w:iCs/>
          <w:sz w:val="28"/>
          <w:szCs w:val="28"/>
        </w:rPr>
        <w:t>“We want our community to enjoy the holiday weekend safely and responsibly,” said</w:t>
      </w:r>
      <w:r w:rsidRPr="0034706A">
        <w:rPr>
          <w:rFonts w:ascii="Times New Roman" w:hAnsi="Times New Roman" w:cs="Times New Roman"/>
          <w:b/>
          <w:iCs/>
          <w:sz w:val="28"/>
          <w:szCs w:val="28"/>
        </w:rPr>
        <w:t xml:space="preserve"> </w:t>
      </w:r>
      <w:r w:rsidRPr="0034706A">
        <w:rPr>
          <w:rFonts w:ascii="Times New Roman" w:hAnsi="Times New Roman" w:cs="Times New Roman"/>
          <w:b/>
          <w:bCs/>
          <w:iCs/>
          <w:sz w:val="28"/>
          <w:szCs w:val="28"/>
        </w:rPr>
        <w:t xml:space="preserve">Deputy Chief Cruz Ortiz </w:t>
      </w:r>
      <w:r w:rsidR="0034706A" w:rsidRPr="0034706A">
        <w:rPr>
          <w:rFonts w:ascii="Times New Roman" w:hAnsi="Times New Roman" w:cs="Times New Roman"/>
          <w:b/>
          <w:bCs/>
          <w:iCs/>
          <w:sz w:val="28"/>
          <w:szCs w:val="28"/>
        </w:rPr>
        <w:t>Jr.</w:t>
      </w:r>
      <w:r w:rsidRPr="0034706A">
        <w:rPr>
          <w:rFonts w:ascii="Times New Roman" w:hAnsi="Times New Roman" w:cs="Times New Roman"/>
          <w:iCs/>
          <w:sz w:val="28"/>
          <w:szCs w:val="28"/>
        </w:rPr>
        <w:t xml:space="preserve"> “Plan ahead, use a designated driver, and never get behind the wheel impaired. These decisions save lives.”</w:t>
      </w:r>
    </w:p>
    <w:p w14:paraId="7D815F77" w14:textId="77777777" w:rsidR="0052797D" w:rsidRPr="0034706A" w:rsidRDefault="0052797D" w:rsidP="0052797D">
      <w:pPr>
        <w:rPr>
          <w:rFonts w:ascii="Times New Roman" w:hAnsi="Times New Roman" w:cs="Times New Roman"/>
          <w:iCs/>
          <w:sz w:val="28"/>
          <w:szCs w:val="28"/>
        </w:rPr>
      </w:pPr>
    </w:p>
    <w:p w14:paraId="67385549" w14:textId="77777777" w:rsidR="0052797D" w:rsidRPr="0034706A" w:rsidRDefault="0052797D" w:rsidP="0052797D">
      <w:pPr>
        <w:rPr>
          <w:rFonts w:ascii="Times New Roman" w:hAnsi="Times New Roman" w:cs="Times New Roman"/>
          <w:iCs/>
          <w:sz w:val="28"/>
          <w:szCs w:val="28"/>
        </w:rPr>
      </w:pPr>
      <w:r w:rsidRPr="0034706A">
        <w:rPr>
          <w:rFonts w:ascii="Times New Roman" w:hAnsi="Times New Roman" w:cs="Times New Roman"/>
          <w:iCs/>
          <w:sz w:val="28"/>
          <w:szCs w:val="28"/>
        </w:rPr>
        <w:t>This local effort is part of a larger statewide campaign supported by the Illinois Department of Transportation, which administers the “Drive Sober or Get Pulled Over” and “Click It or Ticket” campaigns with federal highway safety funds. The initiative is reinforced by IDOT’s “It’s Not a Game” media campaign running across radio, TV and digital platforms to highlight the deadly consequences of impaired driving.</w:t>
      </w:r>
    </w:p>
    <w:p w14:paraId="772CB180" w14:textId="77777777" w:rsidR="0052797D" w:rsidRPr="0052797D" w:rsidRDefault="0052797D" w:rsidP="0052797D">
      <w:pPr>
        <w:rPr>
          <w:rFonts w:ascii="Times New Roman" w:hAnsi="Times New Roman" w:cs="Times New Roman"/>
          <w:iCs/>
          <w:sz w:val="24"/>
          <w:szCs w:val="24"/>
        </w:rPr>
      </w:pPr>
    </w:p>
    <w:p w14:paraId="6DD26B0A" w14:textId="5705226B" w:rsidR="00F5209C" w:rsidRPr="0052797D" w:rsidRDefault="00F5209C" w:rsidP="0052797D">
      <w:pPr>
        <w:spacing w:line="240" w:lineRule="auto"/>
        <w:rPr>
          <w:rFonts w:ascii="Times New Roman" w:hAnsi="Times New Roman" w:cs="Times New Roman"/>
          <w:sz w:val="24"/>
          <w:szCs w:val="24"/>
        </w:rPr>
      </w:pPr>
    </w:p>
    <w:sectPr w:rsidR="00F5209C" w:rsidRPr="0052797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4E38" w14:textId="77777777" w:rsidR="00163F80" w:rsidRDefault="00163F80" w:rsidP="00FC07FD">
      <w:pPr>
        <w:spacing w:after="0" w:line="240" w:lineRule="auto"/>
      </w:pPr>
      <w:r>
        <w:separator/>
      </w:r>
    </w:p>
  </w:endnote>
  <w:endnote w:type="continuationSeparator" w:id="0">
    <w:p w14:paraId="51D42FA2" w14:textId="77777777" w:rsidR="00163F80" w:rsidRDefault="00163F80" w:rsidP="00FC0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BC8F" w14:textId="77777777" w:rsidR="00163F80" w:rsidRDefault="00163F80" w:rsidP="00FC07FD">
      <w:pPr>
        <w:spacing w:after="0" w:line="240" w:lineRule="auto"/>
      </w:pPr>
      <w:r>
        <w:separator/>
      </w:r>
    </w:p>
  </w:footnote>
  <w:footnote w:type="continuationSeparator" w:id="0">
    <w:p w14:paraId="4ED61572" w14:textId="77777777" w:rsidR="00163F80" w:rsidRDefault="00163F80" w:rsidP="00FC0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3432" w14:textId="77777777" w:rsidR="00FC07FD" w:rsidRDefault="00FC07FD" w:rsidP="00FC07FD">
    <w:pPr>
      <w:contextualSpacing/>
      <w:jc w:val="center"/>
      <w:rPr>
        <w:rFonts w:ascii="Century" w:hAnsi="Century"/>
        <w:b/>
        <w:sz w:val="40"/>
      </w:rPr>
    </w:pPr>
    <w:r>
      <w:rPr>
        <w:rFonts w:ascii="Century" w:hAnsi="Century"/>
        <w:b/>
        <w:noProof/>
        <w:sz w:val="40"/>
      </w:rPr>
      <w:drawing>
        <wp:anchor distT="0" distB="0" distL="114300" distR="114300" simplePos="0" relativeHeight="251658240" behindDoc="0" locked="0" layoutInCell="1" allowOverlap="1" wp14:anchorId="00CCF014" wp14:editId="5122D87A">
          <wp:simplePos x="0" y="0"/>
          <wp:positionH relativeFrom="margin">
            <wp:align>center</wp:align>
          </wp:positionH>
          <wp:positionV relativeFrom="paragraph">
            <wp:posOffset>-332740</wp:posOffset>
          </wp:positionV>
          <wp:extent cx="2571750" cy="1015384"/>
          <wp:effectExtent l="0" t="0" r="0" b="0"/>
          <wp:wrapNone/>
          <wp:docPr id="2" name="Picture 2" descr="C:\Users\rmaday\Downloads\SPD B&amp;W Buildi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maday\Downloads\SPD B&amp;W Building.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6972" r="961" b="34375"/>
                  <a:stretch/>
                </pic:blipFill>
                <pic:spPr bwMode="auto">
                  <a:xfrm>
                    <a:off x="0" y="0"/>
                    <a:ext cx="2571750" cy="10153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D21AE2" w14:textId="77777777" w:rsidR="00FC07FD" w:rsidRDefault="00FC07FD" w:rsidP="00FC07FD">
    <w:pPr>
      <w:contextualSpacing/>
      <w:jc w:val="center"/>
      <w:rPr>
        <w:rFonts w:ascii="Century" w:hAnsi="Century"/>
        <w:b/>
        <w:sz w:val="40"/>
      </w:rPr>
    </w:pPr>
  </w:p>
  <w:p w14:paraId="545E3D32" w14:textId="77777777" w:rsidR="00FC07FD" w:rsidRPr="00FC07FD" w:rsidRDefault="00FC07FD" w:rsidP="00FC07FD">
    <w:pPr>
      <w:contextualSpacing/>
      <w:jc w:val="center"/>
      <w:rPr>
        <w:rFonts w:cstheme="minorHAnsi"/>
        <w:b/>
        <w:sz w:val="32"/>
        <w:szCs w:val="32"/>
      </w:rPr>
    </w:pPr>
    <w:r w:rsidRPr="00FC07FD">
      <w:rPr>
        <w:rFonts w:cstheme="minorHAnsi"/>
        <w:b/>
        <w:sz w:val="32"/>
        <w:szCs w:val="32"/>
      </w:rPr>
      <w:t>STICKNEY POLICE DEPARTMENT</w:t>
    </w:r>
  </w:p>
  <w:p w14:paraId="3E5E92FC" w14:textId="77777777" w:rsidR="00FC07FD" w:rsidRPr="00FC07FD" w:rsidRDefault="00FC07FD" w:rsidP="00EE5CB7">
    <w:pPr>
      <w:contextualSpacing/>
      <w:jc w:val="center"/>
      <w:rPr>
        <w:rFonts w:cstheme="minorHAnsi"/>
        <w:sz w:val="18"/>
      </w:rPr>
    </w:pPr>
    <w:r w:rsidRPr="00FC07FD">
      <w:rPr>
        <w:rFonts w:cstheme="minorHAnsi"/>
        <w:sz w:val="18"/>
      </w:rPr>
      <w:t>6533 West Pershing Road</w:t>
    </w:r>
    <w:r w:rsidR="00EE5CB7">
      <w:rPr>
        <w:rFonts w:cstheme="minorHAnsi"/>
        <w:sz w:val="18"/>
      </w:rPr>
      <w:t xml:space="preserve"> | </w:t>
    </w:r>
    <w:r w:rsidRPr="00FC07FD">
      <w:rPr>
        <w:rFonts w:cstheme="minorHAnsi"/>
        <w:sz w:val="18"/>
      </w:rPr>
      <w:t>Stickney, Illinois 60402</w:t>
    </w:r>
  </w:p>
  <w:p w14:paraId="4D39B5FF" w14:textId="77777777" w:rsidR="00FC07FD" w:rsidRPr="00FC07FD" w:rsidRDefault="00FC07FD" w:rsidP="00EE5CB7">
    <w:pPr>
      <w:contextualSpacing/>
      <w:jc w:val="center"/>
      <w:rPr>
        <w:rFonts w:cstheme="minorHAnsi"/>
        <w:sz w:val="18"/>
      </w:rPr>
    </w:pPr>
    <w:r w:rsidRPr="00FC07FD">
      <w:rPr>
        <w:rFonts w:cstheme="minorHAnsi"/>
        <w:sz w:val="18"/>
      </w:rPr>
      <w:t>Phone: (708) 788-2131</w:t>
    </w:r>
    <w:r w:rsidR="00EE5CB7">
      <w:rPr>
        <w:rFonts w:cstheme="minorHAnsi"/>
        <w:sz w:val="18"/>
      </w:rPr>
      <w:t xml:space="preserve"> | </w:t>
    </w:r>
    <w:r w:rsidRPr="00FC07FD">
      <w:rPr>
        <w:rFonts w:cstheme="minorHAnsi"/>
        <w:sz w:val="18"/>
      </w:rPr>
      <w:t>Fax: (708) 749-2742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FD"/>
    <w:rsid w:val="00163F80"/>
    <w:rsid w:val="0034706A"/>
    <w:rsid w:val="004455EA"/>
    <w:rsid w:val="00497951"/>
    <w:rsid w:val="004C6008"/>
    <w:rsid w:val="0052797D"/>
    <w:rsid w:val="0057762B"/>
    <w:rsid w:val="006D2649"/>
    <w:rsid w:val="007C3B08"/>
    <w:rsid w:val="00885994"/>
    <w:rsid w:val="008D758B"/>
    <w:rsid w:val="00967AE7"/>
    <w:rsid w:val="00AE28FC"/>
    <w:rsid w:val="00B80804"/>
    <w:rsid w:val="00CC0159"/>
    <w:rsid w:val="00D93835"/>
    <w:rsid w:val="00EE5CB7"/>
    <w:rsid w:val="00F5209C"/>
    <w:rsid w:val="00FC0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23A80"/>
  <w15:chartTrackingRefBased/>
  <w15:docId w15:val="{8221BD85-28B3-49EC-ADDB-C3A5E6C2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7FD"/>
  </w:style>
  <w:style w:type="paragraph" w:styleId="Footer">
    <w:name w:val="footer"/>
    <w:basedOn w:val="Normal"/>
    <w:link w:val="FooterChar"/>
    <w:uiPriority w:val="99"/>
    <w:unhideWhenUsed/>
    <w:rsid w:val="00FC0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7FD"/>
  </w:style>
  <w:style w:type="character" w:styleId="Hyperlink">
    <w:name w:val="Hyperlink"/>
    <w:basedOn w:val="DefaultParagraphFont"/>
    <w:uiPriority w:val="99"/>
    <w:unhideWhenUsed/>
    <w:rsid w:val="00B80804"/>
    <w:rPr>
      <w:color w:val="0563C1" w:themeColor="hyperlink"/>
      <w:u w:val="single"/>
    </w:rPr>
  </w:style>
  <w:style w:type="character" w:styleId="UnresolvedMention">
    <w:name w:val="Unresolved Mention"/>
    <w:basedOn w:val="DefaultParagraphFont"/>
    <w:uiPriority w:val="99"/>
    <w:semiHidden/>
    <w:unhideWhenUsed/>
    <w:rsid w:val="00B8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ruz.ortiz@stickneypoli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357</Words>
  <Characters>1929</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Leone</dc:creator>
  <cp:keywords/>
  <dc:description/>
  <cp:lastModifiedBy>Cruz Ortiz</cp:lastModifiedBy>
  <cp:revision>2</cp:revision>
  <cp:lastPrinted>2026-06-17T23:41:00Z</cp:lastPrinted>
  <dcterms:created xsi:type="dcterms:W3CDTF">2026-08-14T15:13:00Z</dcterms:created>
  <dcterms:modified xsi:type="dcterms:W3CDTF">2026-08-14T15:13:00Z</dcterms:modified>
</cp:coreProperties>
</file>